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FAB3" w14:textId="77777777" w:rsidR="008B2D14" w:rsidRDefault="008B2D14" w:rsidP="008B2D14">
      <w:pPr>
        <w:spacing w:before="100" w:beforeAutospacing="1" w:after="100" w:afterAutospacing="1" w:line="240" w:lineRule="auto"/>
        <w:rPr>
          <w:rFonts w:cs="Calibri"/>
          <w:b/>
          <w:bCs/>
        </w:rPr>
      </w:pPr>
    </w:p>
    <w:p w14:paraId="06B8567C" w14:textId="77777777" w:rsidR="008B2D14" w:rsidRPr="007D6EBB" w:rsidRDefault="008B2D14" w:rsidP="008B2D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rFonts w:cs="Calibri"/>
          <w:b/>
          <w:bCs/>
        </w:rPr>
      </w:pPr>
      <w:r w:rsidRPr="007D6EBB">
        <w:rPr>
          <w:rFonts w:cs="Calibri"/>
          <w:b/>
          <w:bCs/>
        </w:rPr>
        <w:t>Demetrio Stratos</w:t>
      </w:r>
    </w:p>
    <w:p w14:paraId="68DA8206" w14:textId="77777777" w:rsidR="008B2D14" w:rsidRDefault="008B2D14" w:rsidP="008B2D14">
      <w:pPr>
        <w:spacing w:before="100" w:beforeAutospacing="1" w:after="100" w:afterAutospacing="1" w:line="240" w:lineRule="auto"/>
      </w:pPr>
      <w:r w:rsidRPr="007D6EBB">
        <w:rPr>
          <w:rFonts w:cs="Calibri"/>
        </w:rPr>
        <w:t xml:space="preserve">Demetrio Stratos, </w:t>
      </w:r>
      <w:r w:rsidRPr="007D6EBB">
        <w:rPr>
          <w:rFonts w:cs="Calibri"/>
          <w:u w:color="FF0000"/>
        </w:rPr>
        <w:t xml:space="preserve">di origine greca e </w:t>
      </w:r>
      <w:r w:rsidRPr="007D6EBB">
        <w:rPr>
          <w:rFonts w:cs="Calibri"/>
        </w:rPr>
        <w:t xml:space="preserve">vissuto in Italia, con </w:t>
      </w:r>
      <w:r w:rsidRPr="007D6EBB">
        <w:rPr>
          <w:rFonts w:cs="Calibri"/>
          <w:shd w:val="clear" w:color="auto" w:fill="FFFFFF"/>
        </w:rPr>
        <w:t xml:space="preserve">un saldo rapporto con il territorio emiliano-romagnolo: gli ultimi anni viveva con la famiglia a Salsomaggiore e alla sua morte nel 1979 fu seppellito nel cimitero di Scipione Castello, </w:t>
      </w:r>
      <w:r w:rsidRPr="007D6EBB">
        <w:rPr>
          <w:rFonts w:cs="Calibri"/>
        </w:rPr>
        <w:t xml:space="preserve">piccolo borgo sulle colline parmensi. E ora la sua voce sarà al Centro Studi ravennate. </w:t>
      </w:r>
      <w:r>
        <w:rPr>
          <w:rFonts w:cs="Calibri"/>
        </w:rPr>
        <w:br/>
      </w:r>
      <w:r w:rsidRPr="007D6EBB">
        <w:rPr>
          <w:rFonts w:cs="Calibri"/>
          <w:u w:color="1A1A18"/>
        </w:rPr>
        <w:t>Straordinario e virtuoso cantante, musicologo ed esperto di vocalità, fu protagonista con I Ribelli e gli Area e poi da solista, negli anni Settanta, di una delle stagioni più innovative ed entusiasmanti della musica italiana. L</w:t>
      </w:r>
      <w:r w:rsidRPr="007D6EBB">
        <w:rPr>
          <w:rFonts w:cs="Calibri"/>
          <w:shd w:val="clear" w:color="auto" w:fill="FFFFFF"/>
        </w:rPr>
        <w:t>a sua straordinaria capacità di rendere versatile l'espressione canora si sviluppò nelle sperimentazioni nell'ambito dell'estensione vocale e grazie agli studi di etnomusicologia, attraverso la quale approfondì le modalità di canto dei popoli asiatici.</w:t>
      </w:r>
      <w:r>
        <w:rPr>
          <w:rFonts w:cs="Calibri"/>
          <w:shd w:val="clear" w:color="auto" w:fill="FFFFFF"/>
        </w:rPr>
        <w:br/>
      </w:r>
      <w:r w:rsidRPr="007D6EBB">
        <w:rPr>
          <w:rFonts w:cs="Calibri"/>
        </w:rPr>
        <w:t xml:space="preserve">Le tracce conservate nell’archivio consentono di ripercorrere le tappe del suo percorso artistico, dai successi rock con brani come i “Pugni chiusi” con i Ribelli alla musica dura e pura degli Area con pezzi come “Luglio agosto settembre nero” fino alla ricerca sempre più spinta. </w:t>
      </w:r>
      <w:r>
        <w:rPr>
          <w:rFonts w:cs="Calibri"/>
        </w:rPr>
        <w:br/>
      </w:r>
      <w:r w:rsidRPr="007D6EBB">
        <w:rPr>
          <w:rFonts w:cs="Calibri"/>
        </w:rPr>
        <w:t xml:space="preserve">A restituire l’universo di Stratos, anche una parata di ex voto provenienti dalla Grecia cui restò sempre molto legato e una collezione di giocattoli in latta e ricordi dei suoi viaggi.  Da studiare sarà la </w:t>
      </w:r>
      <w:r w:rsidRPr="007D6EBB">
        <w:rPr>
          <w:rFonts w:cs="Calibri"/>
          <w:b/>
          <w:bCs/>
        </w:rPr>
        <w:t>corrispondenza</w:t>
      </w:r>
      <w:r w:rsidRPr="007D6EBB">
        <w:rPr>
          <w:rFonts w:cs="Calibri"/>
        </w:rPr>
        <w:t xml:space="preserve"> con gli </w:t>
      </w:r>
      <w:r w:rsidRPr="007D6EBB">
        <w:rPr>
          <w:rFonts w:cs="Calibri"/>
          <w:b/>
          <w:bCs/>
        </w:rPr>
        <w:t>artisti</w:t>
      </w:r>
      <w:r w:rsidRPr="007D6EBB">
        <w:rPr>
          <w:rFonts w:cs="Calibri"/>
        </w:rPr>
        <w:t xml:space="preserve"> amici come </w:t>
      </w:r>
      <w:r w:rsidRPr="007D6EBB">
        <w:rPr>
          <w:rFonts w:cs="Calibri"/>
          <w:b/>
          <w:bCs/>
        </w:rPr>
        <w:t>John Cage</w:t>
      </w:r>
      <w:r w:rsidRPr="007D6EBB">
        <w:rPr>
          <w:rFonts w:cs="Calibri"/>
        </w:rPr>
        <w:t xml:space="preserve"> con cui prese parte all’incredibile avventura del </w:t>
      </w:r>
      <w:r w:rsidRPr="007D6EBB">
        <w:rPr>
          <w:rFonts w:cs="Calibri"/>
          <w:b/>
          <w:bCs/>
        </w:rPr>
        <w:t>Treno musicale nel 1979.</w:t>
      </w:r>
      <w:r w:rsidRPr="007D6EBB">
        <w:rPr>
          <w:rFonts w:cs="Calibri"/>
        </w:rPr>
        <w:t xml:space="preserve">  Viene da Bologna anche uno dei documenti più preziosi, una delle sue ultime esibizioni: </w:t>
      </w:r>
      <w:r w:rsidRPr="007D6EBB">
        <w:rPr>
          <w:rFonts w:cs="Calibri"/>
          <w:b/>
          <w:bCs/>
        </w:rPr>
        <w:t>Concerto Al Teatro S. Leonardo</w:t>
      </w:r>
      <w:r w:rsidRPr="007D6EBB">
        <w:rPr>
          <w:rFonts w:cs="Calibri"/>
        </w:rPr>
        <w:t xml:space="preserve"> (Bologna 4 Febbraio 1979). Una performance in cui Demetrio si lasciò andare a libere improvvisazioni, </w:t>
      </w:r>
      <w:proofErr w:type="spellStart"/>
      <w:r w:rsidRPr="007D6EBB">
        <w:rPr>
          <w:rFonts w:cs="Calibri"/>
        </w:rPr>
        <w:t>diplofoniche</w:t>
      </w:r>
      <w:proofErr w:type="spellEnd"/>
      <w:r w:rsidRPr="007D6EBB">
        <w:rPr>
          <w:rFonts w:cs="Calibri"/>
        </w:rPr>
        <w:t xml:space="preserve"> e </w:t>
      </w:r>
      <w:proofErr w:type="spellStart"/>
      <w:r w:rsidRPr="007D6EBB">
        <w:rPr>
          <w:rFonts w:cs="Calibri"/>
        </w:rPr>
        <w:t>triplofoniche</w:t>
      </w:r>
      <w:proofErr w:type="spellEnd"/>
      <w:r w:rsidRPr="007D6EBB">
        <w:rPr>
          <w:rFonts w:cs="Calibri"/>
        </w:rPr>
        <w:t>, testimonianza delle sue vertiginose sperimentazioni. A registrarla (e ritrovarla molti anni dopo) fu il bolognese Gianni Gitti, produttore e tecnico del suono che Stratos aveva conosciuto in occasione della Settimana internazionale della Performance, curata da Francesca Alinovi e Roberto Daolio, cui prese parte.</w:t>
      </w:r>
      <w:r>
        <w:rPr>
          <w:rFonts w:ascii="Source Serif Pro" w:eastAsia="Source Serif Pro" w:hAnsi="Source Serif Pro" w:cs="Source Serif Pro"/>
          <w:color w:val="333333"/>
          <w:sz w:val="27"/>
          <w:szCs w:val="27"/>
          <w:u w:color="333333"/>
          <w:shd w:val="clear" w:color="auto" w:fill="FFFFFF"/>
        </w:rPr>
        <w:t> </w:t>
      </w:r>
    </w:p>
    <w:p w14:paraId="19553B95" w14:textId="77777777" w:rsidR="00B976B1" w:rsidRDefault="008B2D14"/>
    <w:sectPr w:rsidR="00B976B1">
      <w:headerReference w:type="default" r:id="rId4"/>
      <w:footerReference w:type="default" r:id="rId5"/>
      <w:pgSz w:w="11900" w:h="16840"/>
      <w:pgMar w:top="1417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ource Serif Pro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C00C" w14:textId="77777777" w:rsidR="00FC6695" w:rsidRDefault="008B2D14">
    <w:pPr>
      <w:pStyle w:val="Header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1C1D" w14:textId="77777777" w:rsidR="00FC6695" w:rsidRDefault="008B2D1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14"/>
    <w:rsid w:val="008B2D14"/>
    <w:rsid w:val="00C72CFE"/>
    <w:rsid w:val="00D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AFED"/>
  <w15:chartTrackingRefBased/>
  <w15:docId w15:val="{6B73C35D-EB88-44DF-BBD0-1B5CAC05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2D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erFooter">
    <w:name w:val="Header &amp; Footer"/>
    <w:rsid w:val="008B2D1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Musiani Barbara</dc:creator>
  <cp:keywords/>
  <dc:description/>
  <cp:lastModifiedBy>Musiani Barbara</cp:lastModifiedBy>
  <cp:revision>1</cp:revision>
  <dcterms:created xsi:type="dcterms:W3CDTF">2023-03-27T09:33:00Z</dcterms:created>
  <dcterms:modified xsi:type="dcterms:W3CDTF">2023-03-27T09:34:00Z</dcterms:modified>
</cp:coreProperties>
</file>